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：</w:t>
      </w:r>
    </w:p>
    <w:p>
      <w:pPr>
        <w:rPr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东莞植物园引进高层次人才岗位表</w:t>
      </w:r>
    </w:p>
    <w:tbl>
      <w:tblPr>
        <w:tblStyle w:val="3"/>
        <w:tblW w:w="137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418"/>
        <w:gridCol w:w="1417"/>
        <w:gridCol w:w="1418"/>
        <w:gridCol w:w="1417"/>
        <w:gridCol w:w="1701"/>
        <w:gridCol w:w="2585"/>
        <w:gridCol w:w="1559"/>
        <w:gridCol w:w="13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5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41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岗位名称</w:t>
            </w:r>
          </w:p>
        </w:tc>
        <w:tc>
          <w:tcPr>
            <w:tcW w:w="1417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岗位代码</w:t>
            </w:r>
          </w:p>
        </w:tc>
        <w:tc>
          <w:tcPr>
            <w:tcW w:w="141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引进人数</w:t>
            </w:r>
          </w:p>
        </w:tc>
        <w:tc>
          <w:tcPr>
            <w:tcW w:w="1417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专业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学历学位</w:t>
            </w:r>
          </w:p>
        </w:tc>
        <w:tc>
          <w:tcPr>
            <w:tcW w:w="25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职称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年龄</w:t>
            </w:r>
          </w:p>
        </w:tc>
        <w:tc>
          <w:tcPr>
            <w:tcW w:w="13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科研</w:t>
            </w:r>
            <w:r>
              <w:rPr>
                <w:rFonts w:hint="eastAsia" w:eastAsia="仿宋_GB2312"/>
                <w:kern w:val="0"/>
                <w:sz w:val="24"/>
              </w:rPr>
              <w:t>岗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001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植物学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硕士研究生</w:t>
            </w:r>
          </w:p>
        </w:tc>
        <w:tc>
          <w:tcPr>
            <w:tcW w:w="25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风景园林施工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高级工程师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40周</w:t>
            </w:r>
            <w:r>
              <w:rPr>
                <w:rFonts w:eastAsia="仿宋_GB2312"/>
                <w:sz w:val="24"/>
              </w:rPr>
              <w:t>岁以下</w:t>
            </w:r>
          </w:p>
        </w:tc>
        <w:tc>
          <w:tcPr>
            <w:tcW w:w="13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无</w:t>
            </w:r>
          </w:p>
        </w:tc>
      </w:tr>
    </w:tbl>
    <w:p/>
    <w:p/>
    <w:p>
      <w:pPr>
        <w:rPr>
          <w:sz w:val="24"/>
        </w:rPr>
      </w:pPr>
      <w:r>
        <w:rPr>
          <w:sz w:val="24"/>
        </w:rPr>
        <w:t xml:space="preserve">   备注：年龄计算截止到2022年8月31日。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  <w:sectPr>
          <w:footerReference r:id="rId3" w:type="default"/>
          <w:pgSz w:w="16840" w:h="11907" w:orient="landscape"/>
          <w:pgMar w:top="1701" w:right="1440" w:bottom="1701" w:left="1440" w:header="851" w:footer="992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44777"/>
    <w:rsid w:val="7654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2022-08-01T17:08:00Z</dcterms:created>
  <dc:creator>guest</dc:creator>
  <cp:lastModifiedBy>guest</cp:lastModifiedBy>
  <dcterms:modified xsi:type="dcterms:W3CDTF">2022-08-01T17:09:00Z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